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30F2" w14:textId="77777777" w:rsidR="00550BBD" w:rsidRPr="00550BBD" w:rsidRDefault="00550BBD" w:rsidP="00550BBD">
      <w:pPr>
        <w:suppressAutoHyphens/>
        <w:spacing w:after="0" w:line="240" w:lineRule="auto"/>
        <w:jc w:val="center"/>
        <w:rPr>
          <w:rFonts w:ascii="Algerian" w:eastAsia="Times New Roman" w:hAnsi="Algerian" w:cs="Algerian"/>
          <w:w w:val="170"/>
          <w:kern w:val="0"/>
          <w:sz w:val="120"/>
          <w:szCs w:val="120"/>
          <w:u w:val="single"/>
          <w:lang w:eastAsia="ar-SA"/>
          <w14:ligatures w14:val="none"/>
        </w:rPr>
      </w:pPr>
      <w:r w:rsidRPr="00550BBD">
        <w:rPr>
          <w:rFonts w:ascii="Algerian" w:eastAsia="Times New Roman" w:hAnsi="Algerian" w:cs="Algerian"/>
          <w:w w:val="170"/>
          <w:kern w:val="0"/>
          <w:sz w:val="120"/>
          <w:szCs w:val="120"/>
          <w:u w:val="single"/>
          <w:lang w:eastAsia="ar-SA"/>
          <w14:ligatures w14:val="none"/>
        </w:rPr>
        <w:t>LES HERMAUX</w:t>
      </w:r>
    </w:p>
    <w:p w14:paraId="23BDAB21" w14:textId="77777777" w:rsidR="00550BBD" w:rsidRPr="00550BBD" w:rsidRDefault="00550BBD" w:rsidP="00550BB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w w:val="140"/>
          <w:kern w:val="0"/>
          <w:sz w:val="20"/>
          <w:szCs w:val="56"/>
          <w:lang w:eastAsia="ar-SA"/>
          <w14:ligatures w14:val="none"/>
        </w:rPr>
      </w:pPr>
    </w:p>
    <w:p w14:paraId="3E5AC417" w14:textId="0036CB88" w:rsidR="00550BBD" w:rsidRPr="00550BBD" w:rsidRDefault="00550BBD" w:rsidP="00550B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88"/>
          <w:szCs w:val="88"/>
          <w:lang w:eastAsia="ar-SA"/>
          <w14:ligatures w14:val="none"/>
        </w:rPr>
      </w:pPr>
      <w:r w:rsidRPr="00550BBD">
        <w:rPr>
          <w:rFonts w:ascii="Times New Roman" w:eastAsia="Times New Roman" w:hAnsi="Times New Roman" w:cs="Times New Roman"/>
          <w:b/>
          <w:bCs/>
          <w:w w:val="140"/>
          <w:kern w:val="0"/>
          <w:sz w:val="88"/>
          <w:szCs w:val="88"/>
          <w:lang w:eastAsia="ar-SA"/>
          <w14:ligatures w14:val="none"/>
        </w:rPr>
        <w:t>DIMANCHE</w:t>
      </w:r>
      <w:r>
        <w:rPr>
          <w:rFonts w:ascii="Times New Roman" w:eastAsia="Times New Roman" w:hAnsi="Times New Roman" w:cs="Times New Roman"/>
          <w:b/>
          <w:bCs/>
          <w:w w:val="140"/>
          <w:kern w:val="0"/>
          <w:sz w:val="88"/>
          <w:szCs w:val="88"/>
          <w:lang w:eastAsia="ar-SA"/>
          <w14:ligatures w14:val="none"/>
        </w:rPr>
        <w:t xml:space="preserve"> 25 FEVRIER</w:t>
      </w:r>
    </w:p>
    <w:p w14:paraId="3B217B8D" w14:textId="77777777" w:rsidR="00550BBD" w:rsidRPr="00550BBD" w:rsidRDefault="00550BBD" w:rsidP="00550B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w w:val="170"/>
          <w:kern w:val="0"/>
          <w:sz w:val="96"/>
          <w:szCs w:val="96"/>
          <w:lang w:eastAsia="ar-SA"/>
          <w14:ligatures w14:val="none"/>
        </w:rPr>
      </w:pPr>
      <w:proofErr w:type="gramStart"/>
      <w:r w:rsidRPr="00550BBD">
        <w:rPr>
          <w:rFonts w:ascii="Times New Roman" w:eastAsia="Times New Roman" w:hAnsi="Times New Roman" w:cs="Times New Roman"/>
          <w:kern w:val="0"/>
          <w:sz w:val="96"/>
          <w:szCs w:val="96"/>
          <w:lang w:eastAsia="ar-SA"/>
          <w14:ligatures w14:val="none"/>
        </w:rPr>
        <w:t>à</w:t>
      </w:r>
      <w:proofErr w:type="gramEnd"/>
      <w:r w:rsidRPr="00550BBD">
        <w:rPr>
          <w:rFonts w:ascii="Times New Roman" w:eastAsia="Times New Roman" w:hAnsi="Times New Roman" w:cs="Times New Roman"/>
          <w:kern w:val="0"/>
          <w:sz w:val="96"/>
          <w:szCs w:val="96"/>
          <w:lang w:eastAsia="ar-SA"/>
          <w14:ligatures w14:val="none"/>
        </w:rPr>
        <w:t xml:space="preserve"> 14 h</w:t>
      </w:r>
    </w:p>
    <w:p w14:paraId="0E8D97DC" w14:textId="77777777" w:rsidR="00550BBD" w:rsidRPr="00550BBD" w:rsidRDefault="00550BBD" w:rsidP="00550BB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170"/>
          <w:szCs w:val="170"/>
          <w:lang w:eastAsia="ar-SA"/>
          <w14:ligatures w14:val="none"/>
        </w:rPr>
      </w:pPr>
      <w:r w:rsidRPr="00550BBD">
        <w:rPr>
          <w:rFonts w:ascii="Times New Roman" w:eastAsia="Times New Roman" w:hAnsi="Times New Roman" w:cs="Times New Roman"/>
          <w:b/>
          <w:bCs/>
          <w:w w:val="170"/>
          <w:kern w:val="0"/>
          <w:sz w:val="170"/>
          <w:szCs w:val="170"/>
          <w:lang w:eastAsia="ar-SA"/>
          <w14:ligatures w14:val="none"/>
        </w:rPr>
        <w:t>QUINE</w:t>
      </w:r>
    </w:p>
    <w:p w14:paraId="690778E9" w14:textId="77777777" w:rsidR="00550BBD" w:rsidRPr="00550BBD" w:rsidRDefault="00550BBD" w:rsidP="00550BBD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kern w:val="0"/>
          <w:sz w:val="70"/>
          <w:szCs w:val="72"/>
          <w:lang w:eastAsia="ar-SA"/>
          <w14:ligatures w14:val="none"/>
        </w:rPr>
      </w:pPr>
      <w:proofErr w:type="gramStart"/>
      <w:r w:rsidRPr="00550BBD">
        <w:rPr>
          <w:rFonts w:ascii="Times New Roman" w:eastAsia="Times New Roman" w:hAnsi="Times New Roman" w:cs="Times New Roman"/>
          <w:kern w:val="0"/>
          <w:sz w:val="44"/>
          <w:szCs w:val="72"/>
          <w:lang w:eastAsia="ar-SA"/>
          <w14:ligatures w14:val="none"/>
        </w:rPr>
        <w:t>de</w:t>
      </w:r>
      <w:proofErr w:type="gramEnd"/>
    </w:p>
    <w:p w14:paraId="5EB66001" w14:textId="77777777" w:rsidR="00550BBD" w:rsidRPr="00550BBD" w:rsidRDefault="00550BBD" w:rsidP="00550BBD">
      <w:pPr>
        <w:keepNext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ind w:left="1440" w:hanging="1440"/>
        <w:jc w:val="center"/>
        <w:outlineLvl w:val="7"/>
        <w:rPr>
          <w:rFonts w:ascii="Times New Roman" w:eastAsia="Times New Roman" w:hAnsi="Times New Roman" w:cs="Times New Roman"/>
          <w:w w:val="150"/>
          <w:kern w:val="0"/>
          <w:sz w:val="60"/>
          <w:szCs w:val="60"/>
          <w:lang w:eastAsia="ar-SA"/>
          <w14:ligatures w14:val="none"/>
        </w:rPr>
      </w:pPr>
      <w:r w:rsidRPr="00550BBD">
        <w:rPr>
          <w:rFonts w:ascii="Times New Roman" w:eastAsia="Times New Roman" w:hAnsi="Times New Roman" w:cs="Times New Roman"/>
          <w:w w:val="150"/>
          <w:kern w:val="0"/>
          <w:sz w:val="70"/>
          <w:szCs w:val="60"/>
          <w:lang w:eastAsia="ar-SA"/>
          <w14:ligatures w14:val="none"/>
        </w:rPr>
        <w:t>L’ECOLE PRIVEE</w:t>
      </w:r>
    </w:p>
    <w:p w14:paraId="158DECA5" w14:textId="77777777" w:rsidR="00550BBD" w:rsidRPr="00550BBD" w:rsidRDefault="00550BBD" w:rsidP="00550B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i/>
          <w:kern w:val="0"/>
          <w:sz w:val="60"/>
          <w:szCs w:val="44"/>
          <w:lang w:eastAsia="ar-SA"/>
          <w14:ligatures w14:val="none"/>
        </w:rPr>
      </w:pPr>
      <w:proofErr w:type="gramStart"/>
      <w:r w:rsidRPr="00550BBD">
        <w:rPr>
          <w:rFonts w:ascii="Times New Roman" w:eastAsia="Times New Roman" w:hAnsi="Times New Roman" w:cs="Times New Roman"/>
          <w:kern w:val="0"/>
          <w:sz w:val="44"/>
          <w:szCs w:val="44"/>
          <w:lang w:eastAsia="ar-SA"/>
          <w14:ligatures w14:val="none"/>
        </w:rPr>
        <w:t>à</w:t>
      </w:r>
      <w:proofErr w:type="gramEnd"/>
    </w:p>
    <w:p w14:paraId="00BC2719" w14:textId="77777777" w:rsidR="00550BBD" w:rsidRPr="00550BBD" w:rsidRDefault="00550BBD" w:rsidP="00550BBD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i/>
          <w:kern w:val="0"/>
          <w:sz w:val="60"/>
          <w:szCs w:val="72"/>
          <w:lang w:eastAsia="ar-SA"/>
          <w14:ligatures w14:val="none"/>
        </w:rPr>
      </w:pPr>
      <w:proofErr w:type="gramStart"/>
      <w:r w:rsidRPr="00550BBD">
        <w:rPr>
          <w:rFonts w:ascii="Times New Roman" w:eastAsia="Times New Roman" w:hAnsi="Times New Roman" w:cs="Times New Roman"/>
          <w:i/>
          <w:kern w:val="0"/>
          <w:sz w:val="60"/>
          <w:szCs w:val="72"/>
          <w:lang w:eastAsia="ar-SA"/>
          <w14:ligatures w14:val="none"/>
        </w:rPr>
        <w:t>la</w:t>
      </w:r>
      <w:proofErr w:type="gramEnd"/>
      <w:r w:rsidRPr="00550BBD">
        <w:rPr>
          <w:rFonts w:ascii="Times New Roman" w:eastAsia="Times New Roman" w:hAnsi="Times New Roman" w:cs="Times New Roman"/>
          <w:i/>
          <w:kern w:val="0"/>
          <w:sz w:val="60"/>
          <w:szCs w:val="72"/>
          <w:lang w:eastAsia="ar-SA"/>
          <w14:ligatures w14:val="none"/>
        </w:rPr>
        <w:t xml:space="preserve"> salle des fêtes</w:t>
      </w:r>
    </w:p>
    <w:p w14:paraId="4D34A38D" w14:textId="77777777" w:rsidR="00550BBD" w:rsidRPr="00550BBD" w:rsidRDefault="00550BBD" w:rsidP="00550B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7733E46" w14:textId="77777777" w:rsidR="00550BBD" w:rsidRPr="00550BBD" w:rsidRDefault="00550BBD" w:rsidP="00550B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B28F7DF" w14:textId="77777777" w:rsidR="00550BBD" w:rsidRPr="00550BBD" w:rsidRDefault="00550BBD" w:rsidP="00550BBD">
      <w:pPr>
        <w:suppressAutoHyphens/>
        <w:spacing w:after="0" w:line="240" w:lineRule="auto"/>
        <w:ind w:left="360"/>
        <w:jc w:val="center"/>
        <w:rPr>
          <w:rFonts w:ascii="Copperplate Gothic Light" w:eastAsia="Times New Roman" w:hAnsi="Copperplate Gothic Light" w:cs="Copperplate Gothic Light"/>
          <w:b/>
          <w:smallCaps/>
          <w:w w:val="120"/>
          <w:kern w:val="0"/>
          <w:sz w:val="64"/>
          <w:szCs w:val="20"/>
          <w:u w:val="single"/>
          <w:lang w:eastAsia="ar-SA"/>
          <w14:ligatures w14:val="none"/>
        </w:rPr>
      </w:pPr>
      <w:r w:rsidRPr="00550BBD">
        <w:rPr>
          <w:rFonts w:ascii="Copperplate Gothic Light" w:eastAsia="Times New Roman" w:hAnsi="Copperplate Gothic Light" w:cs="Copperplate Gothic Light"/>
          <w:b/>
          <w:smallCaps/>
          <w:w w:val="120"/>
          <w:kern w:val="0"/>
          <w:sz w:val="64"/>
          <w:szCs w:val="20"/>
          <w:u w:val="single"/>
          <w:lang w:eastAsia="ar-SA"/>
          <w14:ligatures w14:val="none"/>
        </w:rPr>
        <w:t xml:space="preserve">SUPERS </w:t>
      </w:r>
    </w:p>
    <w:p w14:paraId="0DB9E3FB" w14:textId="77777777" w:rsidR="00550BBD" w:rsidRPr="00550BBD" w:rsidRDefault="00550BBD" w:rsidP="00550BBD">
      <w:pPr>
        <w:suppressAutoHyphens/>
        <w:spacing w:after="0" w:line="240" w:lineRule="auto"/>
        <w:ind w:left="360"/>
        <w:jc w:val="center"/>
        <w:rPr>
          <w:rFonts w:ascii="Copperplate Gothic Light" w:eastAsia="Times New Roman" w:hAnsi="Copperplate Gothic Light" w:cs="Copperplate Gothic Light"/>
          <w:b/>
          <w:smallCaps/>
          <w:w w:val="120"/>
          <w:kern w:val="0"/>
          <w:sz w:val="64"/>
          <w:szCs w:val="20"/>
          <w:u w:val="single"/>
          <w:lang w:eastAsia="ar-SA"/>
          <w14:ligatures w14:val="none"/>
        </w:rPr>
      </w:pPr>
    </w:p>
    <w:p w14:paraId="2F6BCFFA" w14:textId="77777777" w:rsidR="00550BBD" w:rsidRPr="00550BBD" w:rsidRDefault="00550BBD" w:rsidP="00550BBD">
      <w:pPr>
        <w:suppressAutoHyphens/>
        <w:spacing w:after="0" w:line="240" w:lineRule="auto"/>
        <w:ind w:left="360"/>
        <w:jc w:val="center"/>
        <w:rPr>
          <w:rFonts w:ascii="Copperplate Gothic Light" w:eastAsia="Times New Roman" w:hAnsi="Copperplate Gothic Light" w:cs="Copperplate Gothic Light"/>
          <w:b/>
          <w:smallCaps/>
          <w:w w:val="120"/>
          <w:kern w:val="0"/>
          <w:sz w:val="64"/>
          <w:szCs w:val="20"/>
          <w:lang w:eastAsia="ar-SA"/>
          <w14:ligatures w14:val="none"/>
        </w:rPr>
      </w:pPr>
      <w:proofErr w:type="gramStart"/>
      <w:r w:rsidRPr="00550BBD">
        <w:rPr>
          <w:rFonts w:ascii="Copperplate Gothic Light" w:eastAsia="Times New Roman" w:hAnsi="Copperplate Gothic Light" w:cs="Copperplate Gothic Light"/>
          <w:b/>
          <w:smallCaps/>
          <w:w w:val="120"/>
          <w:kern w:val="0"/>
          <w:sz w:val="64"/>
          <w:szCs w:val="20"/>
          <w:u w:val="single"/>
          <w:lang w:eastAsia="ar-SA"/>
          <w14:ligatures w14:val="none"/>
        </w:rPr>
        <w:t>LOTS</w:t>
      </w:r>
      <w:r w:rsidRPr="00550BBD">
        <w:rPr>
          <w:rFonts w:ascii="Copperplate Gothic Light" w:eastAsia="Times New Roman" w:hAnsi="Copperplate Gothic Light" w:cs="Copperplate Gothic Light"/>
          <w:b/>
          <w:smallCaps/>
          <w:w w:val="120"/>
          <w:kern w:val="0"/>
          <w:sz w:val="64"/>
          <w:szCs w:val="20"/>
          <w:lang w:eastAsia="ar-SA"/>
          <w14:ligatures w14:val="none"/>
        </w:rPr>
        <w:t>:</w:t>
      </w:r>
      <w:proofErr w:type="gramEnd"/>
    </w:p>
    <w:p w14:paraId="561681B6" w14:textId="77777777" w:rsidR="00550BBD" w:rsidRPr="00550BBD" w:rsidRDefault="00550BBD" w:rsidP="00550BB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387AFF6E" w14:textId="77777777" w:rsidR="00550BBD" w:rsidRPr="00550BBD" w:rsidRDefault="00550BBD" w:rsidP="00550B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61A5F068" w14:textId="77777777" w:rsidR="00550BBD" w:rsidRPr="00550BBD" w:rsidRDefault="00550BBD" w:rsidP="00550BBD">
      <w:pPr>
        <w:suppressAutoHyphens/>
        <w:spacing w:after="0" w:line="240" w:lineRule="auto"/>
        <w:jc w:val="center"/>
        <w:rPr>
          <w:rFonts w:ascii="Copperplate Gothic Light" w:eastAsia="Times New Roman" w:hAnsi="Copperplate Gothic Light" w:cs="Copperplate Gothic Light"/>
          <w:b/>
          <w:smallCaps/>
          <w:w w:val="120"/>
          <w:kern w:val="0"/>
          <w:sz w:val="52"/>
          <w:szCs w:val="52"/>
          <w:lang w:eastAsia="ar-SA"/>
          <w14:ligatures w14:val="none"/>
        </w:rPr>
      </w:pPr>
      <w:r w:rsidRPr="00550BBD">
        <w:rPr>
          <w:rFonts w:ascii="Copperplate Gothic Light" w:eastAsia="Times New Roman" w:hAnsi="Copperplate Gothic Light" w:cs="Copperplate Gothic Light"/>
          <w:b/>
          <w:smallCaps/>
          <w:w w:val="120"/>
          <w:kern w:val="0"/>
          <w:sz w:val="52"/>
          <w:szCs w:val="52"/>
          <w:lang w:eastAsia="ar-SA"/>
          <w14:ligatures w14:val="none"/>
        </w:rPr>
        <w:t xml:space="preserve">- </w:t>
      </w:r>
      <w:r w:rsidRPr="00550BBD">
        <w:rPr>
          <w:rFonts w:ascii="Copperplate Gothic Light" w:eastAsia="Times New Roman" w:hAnsi="Copperplate Gothic Light" w:cs="Copperplate Gothic Light"/>
          <w:b/>
          <w:smallCaps/>
          <w:w w:val="120"/>
          <w:kern w:val="0"/>
          <w:sz w:val="56"/>
          <w:szCs w:val="56"/>
          <w:lang w:eastAsia="ar-SA"/>
          <w14:ligatures w14:val="none"/>
        </w:rPr>
        <w:t xml:space="preserve">Bon d’achat de 200 </w:t>
      </w:r>
      <w:r w:rsidRPr="00550BBD">
        <w:rPr>
          <w:rFonts w:ascii="Copperplate Gothic Light" w:eastAsia="Times New Roman" w:hAnsi="Copperplate Gothic Light" w:cs="Tahoma"/>
          <w:b/>
          <w:smallCaps/>
          <w:w w:val="120"/>
          <w:kern w:val="0"/>
          <w:sz w:val="56"/>
          <w:szCs w:val="56"/>
          <w:lang w:eastAsia="ar-SA"/>
          <w14:ligatures w14:val="none"/>
        </w:rPr>
        <w:t>€</w:t>
      </w:r>
    </w:p>
    <w:p w14:paraId="3604B0A1" w14:textId="77777777" w:rsidR="00550BBD" w:rsidRPr="00550BBD" w:rsidRDefault="00550BBD" w:rsidP="00550BBD">
      <w:pPr>
        <w:suppressAutoHyphens/>
        <w:spacing w:after="0" w:line="240" w:lineRule="auto"/>
        <w:jc w:val="center"/>
        <w:rPr>
          <w:rFonts w:ascii="Copperplate Gothic Light" w:eastAsia="Times New Roman" w:hAnsi="Copperplate Gothic Light" w:cs="Copperplate Gothic Light"/>
          <w:b/>
          <w:smallCaps/>
          <w:w w:val="120"/>
          <w:kern w:val="0"/>
          <w:sz w:val="36"/>
          <w:szCs w:val="36"/>
          <w:lang w:eastAsia="ar-SA"/>
          <w14:ligatures w14:val="none"/>
        </w:rPr>
      </w:pPr>
      <w:r w:rsidRPr="00550BBD">
        <w:rPr>
          <w:rFonts w:ascii="Copperplate Gothic Light" w:eastAsia="Times New Roman" w:hAnsi="Copperplate Gothic Light" w:cs="Copperplate Gothic Light"/>
          <w:b/>
          <w:smallCaps/>
          <w:w w:val="120"/>
          <w:kern w:val="0"/>
          <w:sz w:val="36"/>
          <w:szCs w:val="36"/>
          <w:lang w:eastAsia="ar-SA"/>
          <w14:ligatures w14:val="none"/>
        </w:rPr>
        <w:t xml:space="preserve">chez les commerçants de st germain du </w:t>
      </w:r>
      <w:proofErr w:type="spellStart"/>
      <w:r w:rsidRPr="00550BBD">
        <w:rPr>
          <w:rFonts w:ascii="Copperplate Gothic Light" w:eastAsia="Times New Roman" w:hAnsi="Copperplate Gothic Light" w:cs="Copperplate Gothic Light"/>
          <w:b/>
          <w:smallCaps/>
          <w:w w:val="120"/>
          <w:kern w:val="0"/>
          <w:sz w:val="36"/>
          <w:szCs w:val="36"/>
          <w:lang w:eastAsia="ar-SA"/>
          <w14:ligatures w14:val="none"/>
        </w:rPr>
        <w:t>teil</w:t>
      </w:r>
      <w:proofErr w:type="spellEnd"/>
    </w:p>
    <w:p w14:paraId="6CF8EB13" w14:textId="77777777" w:rsidR="00550BBD" w:rsidRPr="00550BBD" w:rsidRDefault="00550BBD" w:rsidP="00550BBD">
      <w:pPr>
        <w:suppressAutoHyphens/>
        <w:spacing w:after="0" w:line="240" w:lineRule="auto"/>
        <w:jc w:val="center"/>
        <w:rPr>
          <w:rFonts w:ascii="Copperplate Gothic Light" w:eastAsia="Times New Roman" w:hAnsi="Copperplate Gothic Light" w:cs="Copperplate Gothic Light"/>
          <w:b/>
          <w:smallCaps/>
          <w:w w:val="120"/>
          <w:kern w:val="0"/>
          <w:sz w:val="36"/>
          <w:szCs w:val="36"/>
          <w:lang w:eastAsia="ar-SA"/>
          <w14:ligatures w14:val="none"/>
        </w:rPr>
      </w:pPr>
    </w:p>
    <w:p w14:paraId="245F28E5" w14:textId="77777777" w:rsidR="00550BBD" w:rsidRPr="00550BBD" w:rsidRDefault="00550BBD" w:rsidP="00550BBD">
      <w:pPr>
        <w:suppressAutoHyphens/>
        <w:spacing w:after="0" w:line="240" w:lineRule="auto"/>
        <w:jc w:val="center"/>
        <w:rPr>
          <w:rFonts w:ascii="Copperplate Gothic Light" w:eastAsia="Times New Roman" w:hAnsi="Copperplate Gothic Light" w:cs="Copperplate Gothic Light"/>
          <w:b/>
          <w:smallCaps/>
          <w:w w:val="120"/>
          <w:kern w:val="0"/>
          <w:sz w:val="52"/>
          <w:szCs w:val="52"/>
          <w:lang w:eastAsia="ar-SA"/>
          <w14:ligatures w14:val="none"/>
        </w:rPr>
      </w:pPr>
      <w:r w:rsidRPr="00550BBD">
        <w:rPr>
          <w:rFonts w:ascii="Copperplate Gothic Light" w:eastAsia="Times New Roman" w:hAnsi="Copperplate Gothic Light" w:cs="Copperplate Gothic Light"/>
          <w:b/>
          <w:smallCaps/>
          <w:w w:val="120"/>
          <w:kern w:val="0"/>
          <w:sz w:val="52"/>
          <w:szCs w:val="52"/>
          <w:lang w:eastAsia="ar-SA"/>
          <w14:ligatures w14:val="none"/>
        </w:rPr>
        <w:t>- TRIOS DE VOLAILLES</w:t>
      </w:r>
    </w:p>
    <w:p w14:paraId="71B0AFBB" w14:textId="77777777" w:rsidR="00550BBD" w:rsidRPr="00550BBD" w:rsidRDefault="00550BBD" w:rsidP="00550BBD">
      <w:pPr>
        <w:suppressAutoHyphens/>
        <w:spacing w:after="0" w:line="240" w:lineRule="auto"/>
        <w:jc w:val="center"/>
        <w:rPr>
          <w:rFonts w:ascii="Copperplate Gothic Light" w:eastAsia="Times New Roman" w:hAnsi="Copperplate Gothic Light" w:cs="Copperplate Gothic Light"/>
          <w:b/>
          <w:smallCaps/>
          <w:w w:val="120"/>
          <w:kern w:val="0"/>
          <w:sz w:val="52"/>
          <w:szCs w:val="52"/>
          <w:lang w:eastAsia="ar-SA"/>
          <w14:ligatures w14:val="none"/>
        </w:rPr>
      </w:pPr>
    </w:p>
    <w:p w14:paraId="22529145" w14:textId="77777777" w:rsidR="00550BBD" w:rsidRPr="00550BBD" w:rsidRDefault="00550BBD" w:rsidP="00550BBD">
      <w:pPr>
        <w:suppressAutoHyphens/>
        <w:spacing w:after="0" w:line="240" w:lineRule="auto"/>
        <w:jc w:val="center"/>
        <w:rPr>
          <w:rFonts w:ascii="Copperplate Gothic Light" w:eastAsia="Times New Roman" w:hAnsi="Copperplate Gothic Light" w:cs="Times New Roman"/>
          <w:b/>
          <w:kern w:val="0"/>
          <w:sz w:val="52"/>
          <w:szCs w:val="52"/>
          <w:lang w:eastAsia="ar-SA"/>
          <w14:ligatures w14:val="none"/>
        </w:rPr>
      </w:pPr>
      <w:r w:rsidRPr="00550BBD"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ar-SA"/>
          <w14:ligatures w14:val="none"/>
        </w:rPr>
        <w:t xml:space="preserve">- </w:t>
      </w:r>
      <w:r w:rsidRPr="00550BBD">
        <w:rPr>
          <w:rFonts w:ascii="Copperplate Gothic Light" w:eastAsia="Times New Roman" w:hAnsi="Copperplate Gothic Light" w:cs="Times New Roman"/>
          <w:b/>
          <w:kern w:val="0"/>
          <w:sz w:val="52"/>
          <w:szCs w:val="52"/>
          <w:lang w:eastAsia="ar-SA"/>
          <w14:ligatures w14:val="none"/>
        </w:rPr>
        <w:t>MAXI PANIERS GARNIS</w:t>
      </w:r>
    </w:p>
    <w:p w14:paraId="549BD31D" w14:textId="77777777" w:rsidR="00550BBD" w:rsidRPr="00550BBD" w:rsidRDefault="00550BBD" w:rsidP="00550B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ar-SA"/>
          <w14:ligatures w14:val="none"/>
        </w:rPr>
      </w:pPr>
    </w:p>
    <w:p w14:paraId="78FEF193" w14:textId="77777777" w:rsidR="00550BBD" w:rsidRPr="00550BBD" w:rsidRDefault="00550BBD" w:rsidP="00550BBD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Copperplate Gothic Light" w:eastAsia="Times New Roman" w:hAnsi="Copperplate Gothic Light" w:cs="Copperplate Gothic Light"/>
          <w:b/>
          <w:smallCaps/>
          <w:kern w:val="0"/>
          <w:sz w:val="52"/>
          <w:szCs w:val="52"/>
          <w:lang w:eastAsia="ar-SA"/>
          <w14:ligatures w14:val="none"/>
        </w:rPr>
      </w:pPr>
      <w:r w:rsidRPr="00550BBD">
        <w:rPr>
          <w:rFonts w:ascii="Copperplate Gothic Light" w:eastAsia="Times New Roman" w:hAnsi="Copperplate Gothic Light" w:cs="Copperplate Gothic Light"/>
          <w:b/>
          <w:smallCaps/>
          <w:kern w:val="0"/>
          <w:sz w:val="52"/>
          <w:szCs w:val="52"/>
          <w:lang w:eastAsia="ar-SA"/>
          <w14:ligatures w14:val="none"/>
        </w:rPr>
        <w:t>- PINTADES</w:t>
      </w:r>
    </w:p>
    <w:p w14:paraId="67867FC6" w14:textId="77777777" w:rsidR="00550BBD" w:rsidRPr="00550BBD" w:rsidRDefault="00550BBD" w:rsidP="00550B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DE0B402" w14:textId="77777777" w:rsidR="00550BBD" w:rsidRPr="00550BBD" w:rsidRDefault="00550BBD" w:rsidP="00550B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0668BD7" w14:textId="77777777" w:rsidR="00550BBD" w:rsidRPr="00550BBD" w:rsidRDefault="00550BBD" w:rsidP="00550B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Copperplate Gothic Light" w:eastAsia="Times New Roman" w:hAnsi="Copperplate Gothic Light" w:cs="Copperplate Gothic Light"/>
          <w:smallCaps/>
          <w:kern w:val="0"/>
          <w:sz w:val="52"/>
          <w:szCs w:val="52"/>
          <w:lang w:eastAsia="ar-SA"/>
          <w14:ligatures w14:val="none"/>
        </w:rPr>
      </w:pPr>
      <w:r w:rsidRPr="00550BBD">
        <w:rPr>
          <w:rFonts w:ascii="Copperplate Gothic Light" w:eastAsia="Times New Roman" w:hAnsi="Copperplate Gothic Light" w:cs="Copperplate Gothic Light"/>
          <w:smallCaps/>
          <w:kern w:val="0"/>
          <w:sz w:val="52"/>
          <w:szCs w:val="52"/>
          <w:lang w:eastAsia="ar-SA"/>
          <w14:ligatures w14:val="none"/>
        </w:rPr>
        <w:t>Et de nombreux autres lots et bons d’ACHAT</w:t>
      </w:r>
    </w:p>
    <w:p w14:paraId="190F8C27" w14:textId="77777777" w:rsidR="00550BBD" w:rsidRPr="00550BBD" w:rsidRDefault="00550BBD" w:rsidP="00550BBD">
      <w:pPr>
        <w:keepNext/>
        <w:suppressAutoHyphens/>
        <w:spacing w:after="0" w:line="240" w:lineRule="auto"/>
        <w:outlineLvl w:val="2"/>
        <w:rPr>
          <w:rFonts w:ascii="Copperplate Gothic Light" w:eastAsia="Times New Roman" w:hAnsi="Copperplate Gothic Light" w:cs="Copperplate Gothic Light"/>
          <w:kern w:val="0"/>
          <w:sz w:val="52"/>
          <w:szCs w:val="52"/>
          <w:lang w:eastAsia="ar-SA"/>
          <w14:ligatures w14:val="none"/>
        </w:rPr>
      </w:pPr>
    </w:p>
    <w:p w14:paraId="04806DDE" w14:textId="77777777" w:rsidR="00550BBD" w:rsidRPr="00550BBD" w:rsidRDefault="00550BBD" w:rsidP="00550BB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Copperplate Gothic Light" w:eastAsia="Times New Roman" w:hAnsi="Copperplate Gothic Light" w:cs="Copperplate Gothic Light"/>
          <w:kern w:val="0"/>
          <w:sz w:val="52"/>
          <w:szCs w:val="52"/>
          <w:lang w:eastAsia="ar-SA"/>
          <w14:ligatures w14:val="none"/>
        </w:rPr>
      </w:pPr>
      <w:r w:rsidRPr="00550BBD">
        <w:rPr>
          <w:rFonts w:ascii="Copperplate Gothic Light" w:eastAsia="Times New Roman" w:hAnsi="Copperplate Gothic Light" w:cs="Copperplate Gothic Light"/>
          <w:kern w:val="0"/>
          <w:sz w:val="52"/>
          <w:szCs w:val="52"/>
          <w:lang w:eastAsia="ar-SA"/>
          <w14:ligatures w14:val="none"/>
        </w:rPr>
        <w:t>Quine avec ordinateur</w:t>
      </w:r>
    </w:p>
    <w:p w14:paraId="4E038BE1" w14:textId="77777777" w:rsidR="00550BBD" w:rsidRPr="00550BBD" w:rsidRDefault="00550BBD" w:rsidP="00550B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Copperplate Gothic Light" w:eastAsia="Times New Roman" w:hAnsi="Copperplate Gothic Light" w:cs="Copperplate Gothic Light"/>
          <w:kern w:val="0"/>
          <w:sz w:val="52"/>
          <w:szCs w:val="52"/>
          <w:lang w:eastAsia="ar-SA"/>
          <w14:ligatures w14:val="none"/>
        </w:rPr>
      </w:pPr>
      <w:proofErr w:type="gramStart"/>
      <w:r w:rsidRPr="00550BBD">
        <w:rPr>
          <w:rFonts w:ascii="Copperplate Gothic Light" w:eastAsia="Times New Roman" w:hAnsi="Copperplate Gothic Light" w:cs="Copperplate Gothic Light"/>
          <w:kern w:val="0"/>
          <w:sz w:val="52"/>
          <w:szCs w:val="52"/>
          <w:lang w:eastAsia="ar-SA"/>
          <w14:ligatures w14:val="none"/>
        </w:rPr>
        <w:t>parties</w:t>
      </w:r>
      <w:proofErr w:type="gramEnd"/>
      <w:r w:rsidRPr="00550BBD">
        <w:rPr>
          <w:rFonts w:ascii="Copperplate Gothic Light" w:eastAsia="Times New Roman" w:hAnsi="Copperplate Gothic Light" w:cs="Copperplate Gothic Light"/>
          <w:kern w:val="0"/>
          <w:sz w:val="52"/>
          <w:szCs w:val="52"/>
          <w:lang w:eastAsia="ar-SA"/>
          <w14:ligatures w14:val="none"/>
        </w:rPr>
        <w:t xml:space="preserve"> réservées à la salle</w:t>
      </w:r>
    </w:p>
    <w:p w14:paraId="791A1359" w14:textId="77777777" w:rsidR="00550BBD" w:rsidRPr="00550BBD" w:rsidRDefault="00550BBD" w:rsidP="00550B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8652AA6" w14:textId="77777777" w:rsidR="00550BBD" w:rsidRPr="00550BBD" w:rsidRDefault="00550BBD" w:rsidP="00550B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5F9C63A7" w14:textId="77777777" w:rsidR="00550BBD" w:rsidRPr="00550BBD" w:rsidRDefault="00550BBD" w:rsidP="00550BBD">
      <w:pPr>
        <w:suppressAutoHyphens/>
        <w:spacing w:after="0" w:line="240" w:lineRule="auto"/>
        <w:rPr>
          <w:rFonts w:ascii="Copperplate Gothic Light" w:eastAsia="Times New Roman" w:hAnsi="Copperplate Gothic Light" w:cs="Times New Roman"/>
          <w:b/>
          <w:bCs/>
          <w:kern w:val="0"/>
          <w:sz w:val="40"/>
          <w:szCs w:val="40"/>
          <w:lang w:eastAsia="ar-SA"/>
          <w14:ligatures w14:val="none"/>
        </w:rPr>
      </w:pPr>
    </w:p>
    <w:p w14:paraId="0DA7D3FD" w14:textId="77777777" w:rsidR="00550BBD" w:rsidRPr="00550BBD" w:rsidRDefault="00550BBD" w:rsidP="00550BBD">
      <w:pPr>
        <w:suppressAutoHyphens/>
        <w:spacing w:after="0" w:line="240" w:lineRule="auto"/>
        <w:ind w:left="708" w:firstLine="708"/>
        <w:jc w:val="center"/>
        <w:rPr>
          <w:rFonts w:ascii="Copperplate Gothic Light" w:eastAsia="Times New Roman" w:hAnsi="Copperplate Gothic Light" w:cs="Times New Roman"/>
          <w:b/>
          <w:bCs/>
          <w:kern w:val="0"/>
          <w:sz w:val="40"/>
          <w:szCs w:val="40"/>
          <w:lang w:eastAsia="ar-SA"/>
          <w14:ligatures w14:val="none"/>
        </w:rPr>
      </w:pPr>
      <w:r w:rsidRPr="00550BBD">
        <w:rPr>
          <w:rFonts w:ascii="Copperplate Gothic Light" w:eastAsia="Times New Roman" w:hAnsi="Copperplate Gothic Light" w:cs="Times New Roman"/>
          <w:b/>
          <w:bCs/>
          <w:kern w:val="0"/>
          <w:sz w:val="40"/>
          <w:szCs w:val="40"/>
          <w:lang w:eastAsia="ar-SA"/>
          <w14:ligatures w14:val="none"/>
        </w:rPr>
        <w:t>2€ LE CARTON</w:t>
      </w:r>
    </w:p>
    <w:p w14:paraId="7A7C4DF9" w14:textId="77777777" w:rsidR="00550BBD" w:rsidRPr="00550BBD" w:rsidRDefault="00550BBD" w:rsidP="00550BBD">
      <w:pPr>
        <w:suppressAutoHyphens/>
        <w:spacing w:after="0" w:line="240" w:lineRule="auto"/>
        <w:rPr>
          <w:rFonts w:ascii="Copperplate Gothic Light" w:eastAsia="Times New Roman" w:hAnsi="Copperplate Gothic Light" w:cs="Copperplate Gothic Light"/>
          <w:i/>
          <w:kern w:val="0"/>
          <w:sz w:val="44"/>
          <w:szCs w:val="20"/>
          <w:lang w:eastAsia="ar-SA"/>
          <w14:ligatures w14:val="none"/>
        </w:rPr>
      </w:pPr>
    </w:p>
    <w:p w14:paraId="0DC84B16" w14:textId="77777777" w:rsidR="00550BBD" w:rsidRPr="00550BBD" w:rsidRDefault="00550BBD" w:rsidP="00550BBD">
      <w:pPr>
        <w:suppressAutoHyphens/>
        <w:spacing w:after="0" w:line="240" w:lineRule="auto"/>
        <w:jc w:val="center"/>
        <w:rPr>
          <w:rFonts w:ascii="Copperplate Gothic Light" w:eastAsia="Times New Roman" w:hAnsi="Copperplate Gothic Light" w:cs="Copperplate Gothic Light"/>
          <w:i/>
          <w:kern w:val="0"/>
          <w:sz w:val="44"/>
          <w:szCs w:val="20"/>
          <w:lang w:eastAsia="ar-SA"/>
          <w14:ligatures w14:val="none"/>
        </w:rPr>
      </w:pPr>
      <w:r w:rsidRPr="00550BBD">
        <w:rPr>
          <w:rFonts w:ascii="Copperplate Gothic Light" w:eastAsia="Times New Roman" w:hAnsi="Copperplate Gothic Light" w:cs="Copperplate Gothic Light"/>
          <w:i/>
          <w:kern w:val="0"/>
          <w:sz w:val="44"/>
          <w:szCs w:val="20"/>
          <w:lang w:eastAsia="ar-SA"/>
          <w14:ligatures w14:val="none"/>
        </w:rPr>
        <w:t>VENEZ NOMBREUX</w:t>
      </w:r>
    </w:p>
    <w:p w14:paraId="57F547C2" w14:textId="77777777" w:rsidR="00550BBD" w:rsidRPr="00550BBD" w:rsidRDefault="00550BBD" w:rsidP="00550BBD">
      <w:pPr>
        <w:suppressAutoHyphens/>
        <w:spacing w:after="0" w:line="240" w:lineRule="auto"/>
        <w:jc w:val="center"/>
        <w:rPr>
          <w:rFonts w:ascii="Copperplate Gothic Light" w:eastAsia="Times New Roman" w:hAnsi="Copperplate Gothic Light" w:cs="Copperplate Gothic Light"/>
          <w:i/>
          <w:kern w:val="0"/>
          <w:sz w:val="44"/>
          <w:szCs w:val="20"/>
          <w:lang w:eastAsia="ar-SA"/>
          <w14:ligatures w14:val="none"/>
        </w:rPr>
      </w:pPr>
      <w:r w:rsidRPr="00550BBD">
        <w:rPr>
          <w:rFonts w:ascii="Copperplate Gothic Light" w:eastAsia="Times New Roman" w:hAnsi="Copperplate Gothic Light" w:cs="Copperplate Gothic Light"/>
          <w:i/>
          <w:kern w:val="0"/>
          <w:sz w:val="44"/>
          <w:szCs w:val="20"/>
          <w:lang w:eastAsia="ar-SA"/>
          <w14:ligatures w14:val="none"/>
        </w:rPr>
        <w:t xml:space="preserve">LE MEILLEUR ACCUEIL VOUS EST RESERVE  </w:t>
      </w:r>
    </w:p>
    <w:p w14:paraId="77CEC33A" w14:textId="77777777" w:rsidR="00550BBD" w:rsidRPr="00550BBD" w:rsidRDefault="00550BBD" w:rsidP="00550BBD">
      <w:pPr>
        <w:suppressAutoHyphens/>
        <w:spacing w:after="0" w:line="240" w:lineRule="auto"/>
        <w:jc w:val="center"/>
        <w:rPr>
          <w:rFonts w:ascii="Copperplate Gothic Light" w:eastAsia="Times New Roman" w:hAnsi="Copperplate Gothic Light" w:cs="Copperplate Gothic Light"/>
          <w:i/>
          <w:kern w:val="0"/>
          <w:sz w:val="44"/>
          <w:szCs w:val="20"/>
          <w:lang w:eastAsia="ar-SA"/>
          <w14:ligatures w14:val="none"/>
        </w:rPr>
      </w:pPr>
      <w:r w:rsidRPr="00550BBD">
        <w:rPr>
          <w:rFonts w:ascii="Copperplate Gothic Light" w:eastAsia="Times New Roman" w:hAnsi="Copperplate Gothic Light" w:cs="Copperplate Gothic Light"/>
          <w:i/>
          <w:kern w:val="0"/>
          <w:sz w:val="44"/>
          <w:szCs w:val="20"/>
          <w:lang w:eastAsia="ar-SA"/>
          <w14:ligatures w14:val="none"/>
        </w:rPr>
        <w:t xml:space="preserve">                                                                                 IPNS               </w:t>
      </w:r>
    </w:p>
    <w:p w14:paraId="75716E27" w14:textId="77777777" w:rsidR="00FB18C2" w:rsidRDefault="00FB18C2"/>
    <w:sectPr w:rsidR="00FB18C2" w:rsidSect="003573A5">
      <w:pgSz w:w="16838" w:h="23811" w:code="8"/>
      <w:pgMar w:top="142" w:right="282" w:bottom="284" w:left="28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BD"/>
    <w:rsid w:val="00550BBD"/>
    <w:rsid w:val="00FB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7A0E"/>
  <w15:chartTrackingRefBased/>
  <w15:docId w15:val="{674EF334-188A-427A-9861-AE147CF0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Hermaux</dc:creator>
  <cp:keywords/>
  <dc:description/>
  <cp:lastModifiedBy>Mairie Hermaux</cp:lastModifiedBy>
  <cp:revision>1</cp:revision>
  <dcterms:created xsi:type="dcterms:W3CDTF">2024-02-06T10:08:00Z</dcterms:created>
  <dcterms:modified xsi:type="dcterms:W3CDTF">2024-02-06T10:10:00Z</dcterms:modified>
</cp:coreProperties>
</file>